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b/>
          <w:bCs/>
          <w:color w:val="292929"/>
          <w:sz w:val="30"/>
          <w:szCs w:val="30"/>
          <w:lang w:eastAsia="ru-RU"/>
        </w:rPr>
        <w:t>Платформы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t>4-осная платформа модели 13-401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noProof/>
          <w:color w:val="292929"/>
          <w:sz w:val="26"/>
          <w:szCs w:val="26"/>
          <w:lang w:eastAsia="ru-RU"/>
        </w:rPr>
        <w:drawing>
          <wp:inline distT="0" distB="0" distL="0" distR="0" wp14:anchorId="3ADB024E" wp14:editId="7B7C6A7F">
            <wp:extent cx="5267325" cy="1447800"/>
            <wp:effectExtent l="0" t="0" r="9525" b="0"/>
            <wp:docPr id="16" name="Рисунок 16" descr="4осная платформа модели 13-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осная платформа модели 13-4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универсальная платформа с металлическими бортами для перевозки колесной и гусеничной техники, штучных и прочих грузов, не требующих защиты от атмосферных осадков.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785"/>
        <w:gridCol w:w="3534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20,92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 кузова внутренние,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длина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13300 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2770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бортов,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продольные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Площадь пола, м</w:t>
            </w:r>
            <w:r w:rsidRPr="00E036CB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36,8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9720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3140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1810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lastRenderedPageBreak/>
        <w:t>4-осная платформа с наращенными бортами модели 13-4012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noProof/>
          <w:color w:val="292929"/>
          <w:sz w:val="27"/>
          <w:szCs w:val="27"/>
          <w:lang w:eastAsia="ru-RU"/>
        </w:rPr>
        <w:drawing>
          <wp:inline distT="0" distB="0" distL="0" distR="0" wp14:anchorId="7EF42C58" wp14:editId="2E3A1F9A">
            <wp:extent cx="5267325" cy="1457325"/>
            <wp:effectExtent l="0" t="0" r="9525" b="9525"/>
            <wp:docPr id="17" name="Рисунок 17" descr="4осная платформа с наращенными бортами 13-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осная платформа с наращенными бортами 13-4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универсальная платформа с наращенными бортами для перевозки колесной и гусеничной техники, штучных и прочих грузов, не требующих защиты от атмосферных осадков.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785"/>
        <w:gridCol w:w="3534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 кузова внутренние,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длина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13300 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2770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бортов,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продольные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745 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645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Площадь пола, м</w:t>
            </w:r>
            <w:r w:rsidRPr="00E036CB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36,8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9720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3150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2050 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lastRenderedPageBreak/>
        <w:t>4-осная платформа модели 13-4012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noProof/>
          <w:color w:val="292929"/>
          <w:sz w:val="27"/>
          <w:szCs w:val="27"/>
          <w:lang w:eastAsia="ru-RU"/>
        </w:rPr>
        <w:drawing>
          <wp:inline distT="0" distB="0" distL="0" distR="0" wp14:anchorId="78562D24" wp14:editId="78012EA3">
            <wp:extent cx="5267325" cy="1314450"/>
            <wp:effectExtent l="0" t="0" r="9525" b="0"/>
            <wp:docPr id="18" name="Рисунок 18" descr="4осная платформа 13-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осная платформа 13-4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универсальная платформа с деревометаллическим настилом пола для перевозки колесной и гусеничной техники, штучных и прочих грузов, не требующих защиты от атмосферных осадков.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785"/>
        <w:gridCol w:w="3534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21,4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 кузова внутренние,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длина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13300 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2770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бортов,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продольные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Площадь пола, м</w:t>
            </w:r>
            <w:r w:rsidRPr="00E036CB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36,8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9720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3150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lastRenderedPageBreak/>
        <w:t>4-осная платформа модели 13-4012-09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noProof/>
          <w:color w:val="292929"/>
          <w:sz w:val="27"/>
          <w:szCs w:val="27"/>
          <w:lang w:eastAsia="ru-RU"/>
        </w:rPr>
        <w:drawing>
          <wp:inline distT="0" distB="0" distL="0" distR="0" wp14:anchorId="1D0EC3FA" wp14:editId="3CC418AC">
            <wp:extent cx="5267325" cy="1257300"/>
            <wp:effectExtent l="0" t="0" r="9525" b="0"/>
            <wp:docPr id="19" name="Рисунок 19" descr="4осная платформа 13-4012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осная платформа 13-4012-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платформа для перевозки контейнер-цистерн.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5203"/>
        <w:gridCol w:w="3175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18,24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 кузова внутренние,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длина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13300 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2770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Количество упоров для крепления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Площадь пола, м</w:t>
            </w:r>
            <w:r w:rsidRPr="00E036CB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36,8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9720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2870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lastRenderedPageBreak/>
        <w:t>4-осная платформа модели 13-4012-10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noProof/>
          <w:color w:val="292929"/>
          <w:sz w:val="27"/>
          <w:szCs w:val="27"/>
          <w:lang w:eastAsia="ru-RU"/>
        </w:rPr>
        <w:drawing>
          <wp:inline distT="0" distB="0" distL="0" distR="0" wp14:anchorId="5A811813" wp14:editId="562748D7">
            <wp:extent cx="5267325" cy="1257300"/>
            <wp:effectExtent l="0" t="0" r="9525" b="0"/>
            <wp:docPr id="20" name="Рисунок 20" descr="4осная платформа 13-40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осная платформа 13-4012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платформа с несъемным оборудованием для перевозки литых слябов.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785"/>
        <w:gridCol w:w="3534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 кузова внутренние,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длина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13300 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2770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Модель 2-осной тележки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18-100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Площадь пола, м</w:t>
            </w:r>
            <w:r w:rsidRPr="00E036CB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36,8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9720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2894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2002 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lastRenderedPageBreak/>
        <w:t>4-осная платформа модели 13-4012-11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noProof/>
          <w:color w:val="292929"/>
          <w:sz w:val="27"/>
          <w:szCs w:val="27"/>
          <w:lang w:eastAsia="ru-RU"/>
        </w:rPr>
        <w:drawing>
          <wp:inline distT="0" distB="0" distL="0" distR="0" wp14:anchorId="25856AF8" wp14:editId="156F1032">
            <wp:extent cx="5267325" cy="1304925"/>
            <wp:effectExtent l="0" t="0" r="9525" b="9525"/>
            <wp:docPr id="21" name="Рисунок 21" descr="4осная платформа 13-401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осная платформа 13-4012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платформа со съемным оборудованием для перевозки листового проката. </w:t>
      </w: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br/>
      </w: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br/>
      </w: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785"/>
        <w:gridCol w:w="3534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9720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13510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2950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2525 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lastRenderedPageBreak/>
        <w:t>4-осная платформа модели 13-Н451</w:t>
      </w:r>
      <w:r w:rsidRPr="00E036CB">
        <w:rPr>
          <w:rFonts w:ascii="Book Antiqua" w:eastAsia="Times New Roman" w:hAnsi="Book Antiqua" w:cs="Arial"/>
          <w:b/>
          <w:bCs/>
          <w:color w:val="292929"/>
          <w:sz w:val="26"/>
          <w:szCs w:val="26"/>
          <w:u w:val="single"/>
          <w:lang w:eastAsia="ru-RU"/>
        </w:rPr>
        <w:br/>
      </w:r>
      <w:r w:rsidRPr="00E036CB">
        <w:rPr>
          <w:rFonts w:ascii="Book Antiqua" w:eastAsia="Times New Roman" w:hAnsi="Book Antiqua" w:cs="Arial"/>
          <w:b/>
          <w:bCs/>
          <w:noProof/>
          <w:color w:val="292929"/>
          <w:sz w:val="26"/>
          <w:szCs w:val="26"/>
          <w:lang w:eastAsia="ru-RU"/>
        </w:rPr>
        <w:drawing>
          <wp:inline distT="0" distB="0" distL="0" distR="0" wp14:anchorId="0A656C50" wp14:editId="56E34610">
            <wp:extent cx="5267325" cy="1314450"/>
            <wp:effectExtent l="0" t="0" r="9525" b="0"/>
            <wp:docPr id="22" name="Рисунок 22" descr="4осная платформа 13-Н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осная платформа 13-Н4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CB">
        <w:rPr>
          <w:rFonts w:ascii="Book Antiqua" w:eastAsia="Times New Roman" w:hAnsi="Book Antiqua" w:cs="Arial"/>
          <w:b/>
          <w:bCs/>
          <w:color w:val="292929"/>
          <w:sz w:val="26"/>
          <w:szCs w:val="26"/>
          <w:u w:val="single"/>
          <w:lang w:eastAsia="ru-RU"/>
        </w:rPr>
        <w:br/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платформа с металлическими бортами для перевозки колесной и гусеничной техники, штучных и прочих грузов, не требующих защиты от атмосферных осадков.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785"/>
        <w:gridCol w:w="3534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21,3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 кузова внутренние,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длина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13300 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2770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бортов,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продольные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305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Площадь пола, м</w:t>
            </w:r>
            <w:r w:rsidRPr="00E036CB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36,8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9720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3140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lastRenderedPageBreak/>
        <w:t>4-осная платформа модели 13-926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noProof/>
          <w:color w:val="292929"/>
          <w:sz w:val="27"/>
          <w:szCs w:val="27"/>
          <w:lang w:eastAsia="ru-RU"/>
        </w:rPr>
        <w:drawing>
          <wp:inline distT="0" distB="0" distL="0" distR="0" wp14:anchorId="6FF8DFB9" wp14:editId="4E9812BE">
            <wp:extent cx="5267325" cy="1352550"/>
            <wp:effectExtent l="0" t="0" r="9525" b="0"/>
            <wp:docPr id="23" name="Рисунок 23" descr="4осная платформа 13-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осная платформа 13-9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 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универсальная платформа для перевозки колесной и гусеничной техники, штучных и прочих грузов, не требующих защиты от атмосферных осадков.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785"/>
        <w:gridCol w:w="3534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73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 кузова внутренние,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длина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18300 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2830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бортов,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продольные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Площадь пола, м</w:t>
            </w:r>
            <w:r w:rsidRPr="00E036CB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19620 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3204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1806 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1304 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lastRenderedPageBreak/>
        <w:t>4-осная платформа модели 13-4085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Arial" w:eastAsia="Times New Roman" w:hAnsi="Arial" w:cs="Arial"/>
          <w:noProof/>
          <w:color w:val="292929"/>
          <w:sz w:val="27"/>
          <w:szCs w:val="27"/>
          <w:lang w:eastAsia="ru-RU"/>
        </w:rPr>
        <w:drawing>
          <wp:inline distT="0" distB="0" distL="0" distR="0" wp14:anchorId="39ABB1EC" wp14:editId="581F295B">
            <wp:extent cx="5267325" cy="1247775"/>
            <wp:effectExtent l="0" t="0" r="9525" b="9525"/>
            <wp:docPr id="24" name="Рисунок 24" descr="4осная платформа 13-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осная платформа 13-40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CB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универсальная платформа для перевозки крупнотоннажных контейнеров и колесной техники.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785"/>
        <w:gridCol w:w="3534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 кузова внутренние,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длина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13300 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2830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бортов,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продольные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Площадь пола, м</w:t>
            </w:r>
            <w:r w:rsidRPr="00E036CB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9720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3150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1310 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8"/>
          <w:szCs w:val="28"/>
          <w:u w:val="single"/>
          <w:lang w:eastAsia="ru-RU"/>
        </w:rPr>
        <w:lastRenderedPageBreak/>
        <w:t>4-осная платформа модели 13-935</w:t>
      </w:r>
      <w:r w:rsidRPr="00E036CB">
        <w:rPr>
          <w:rFonts w:ascii="Book Antiqua" w:eastAsia="Times New Roman" w:hAnsi="Book Antiqua" w:cs="Arial"/>
          <w:b/>
          <w:bCs/>
          <w:color w:val="292929"/>
          <w:sz w:val="26"/>
          <w:szCs w:val="26"/>
          <w:u w:val="single"/>
          <w:lang w:eastAsia="ru-RU"/>
        </w:rPr>
        <w:br/>
      </w:r>
      <w:r w:rsidRPr="00E036CB">
        <w:rPr>
          <w:rFonts w:ascii="Book Antiqua" w:eastAsia="Times New Roman" w:hAnsi="Book Antiqua" w:cs="Arial"/>
          <w:b/>
          <w:bCs/>
          <w:noProof/>
          <w:color w:val="292929"/>
          <w:sz w:val="26"/>
          <w:szCs w:val="26"/>
          <w:lang w:eastAsia="ru-RU"/>
        </w:rPr>
        <w:drawing>
          <wp:inline distT="0" distB="0" distL="0" distR="0" wp14:anchorId="0AD56C00" wp14:editId="2829F0F3">
            <wp:extent cx="5267325" cy="1323975"/>
            <wp:effectExtent l="0" t="0" r="9525" b="9525"/>
            <wp:docPr id="25" name="Рисунок 25" descr="4осная платформа 13-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осная платформа 13-9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CB">
        <w:rPr>
          <w:rFonts w:ascii="Book Antiqua" w:eastAsia="Times New Roman" w:hAnsi="Book Antiqua" w:cs="Arial"/>
          <w:b/>
          <w:bCs/>
          <w:color w:val="292929"/>
          <w:sz w:val="26"/>
          <w:szCs w:val="26"/>
          <w:u w:val="single"/>
          <w:lang w:eastAsia="ru-RU"/>
        </w:rPr>
        <w:br/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Назначение: универсальная платформа для перевозки крупнотоннажных контейнеров и колесной техники.</w:t>
      </w: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E036CB">
        <w:rPr>
          <w:rFonts w:ascii="Book Antiqua" w:eastAsia="Times New Roman" w:hAnsi="Book Antiqua" w:cs="Arial"/>
          <w:color w:val="292929"/>
          <w:sz w:val="26"/>
          <w:szCs w:val="26"/>
          <w:lang w:eastAsia="ru-RU"/>
        </w:rPr>
        <w:t>Основные технические характеристики: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785"/>
        <w:gridCol w:w="3534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№ п/п Величина показателя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73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 кузова внутренние,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длина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18300 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2830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бортов,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продольные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Площадь пола, м</w:t>
            </w:r>
            <w:r w:rsidRPr="00E036CB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База вагона,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14400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,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осям сцепления автосцепок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по концевым балкам рамы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19620 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18400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максимальная,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3204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уровня головок рельсов, мм: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максимальная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уровня пола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- до оси автосцепки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1706 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1304 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1040-1080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Количество осей,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CB" w:rsidRPr="00E036CB" w:rsidRDefault="00E036CB" w:rsidP="00E0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/>
          <w:bCs/>
          <w:color w:val="292929"/>
          <w:sz w:val="30"/>
          <w:szCs w:val="30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/>
          <w:bCs/>
          <w:color w:val="292929"/>
          <w:sz w:val="30"/>
          <w:szCs w:val="30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/>
          <w:bCs/>
          <w:color w:val="292929"/>
          <w:sz w:val="30"/>
          <w:szCs w:val="30"/>
          <w:lang w:eastAsia="ru-RU"/>
        </w:rPr>
      </w:pPr>
    </w:p>
    <w:p w:rsid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/>
          <w:bCs/>
          <w:color w:val="292929"/>
          <w:sz w:val="30"/>
          <w:szCs w:val="30"/>
          <w:lang w:eastAsia="ru-RU"/>
        </w:rPr>
      </w:pPr>
    </w:p>
    <w:p w:rsidR="00E036CB" w:rsidRPr="00E036CB" w:rsidRDefault="00E036CB" w:rsidP="00E03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/>
          <w:bCs/>
          <w:color w:val="292929"/>
          <w:sz w:val="27"/>
          <w:szCs w:val="27"/>
          <w:lang w:eastAsia="ru-RU"/>
        </w:rPr>
      </w:pPr>
      <w:bookmarkStart w:id="0" w:name="_GoBack"/>
      <w:bookmarkEnd w:id="0"/>
      <w:r w:rsidRPr="00E036CB">
        <w:rPr>
          <w:rFonts w:ascii="Book Antiqua" w:eastAsia="Times New Roman" w:hAnsi="Book Antiqua" w:cs="Arial"/>
          <w:b/>
          <w:bCs/>
          <w:color w:val="292929"/>
          <w:sz w:val="30"/>
          <w:szCs w:val="30"/>
          <w:lang w:eastAsia="ru-RU"/>
        </w:rPr>
        <w:lastRenderedPageBreak/>
        <w:t>Виды железнодорожных вагонов - платформ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3150"/>
        <w:gridCol w:w="2941"/>
      </w:tblGrid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Схема</w:t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Характеристики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CF77E" wp14:editId="54562433">
                  <wp:extent cx="1733550" cy="419100"/>
                  <wp:effectExtent l="0" t="0" r="0" b="0"/>
                  <wp:docPr id="26" name="Рисунок 26" descr="4осная платформа с металлическими бор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4осная платформа с металлическими бор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платформа с металлическими бортами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63 т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21 т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F7F27" wp14:editId="5796BD2B">
                  <wp:extent cx="1733550" cy="457200"/>
                  <wp:effectExtent l="0" t="0" r="0" b="0"/>
                  <wp:docPr id="27" name="Рисунок 27" descr="4осная платформа 23-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осная платформа 23-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платформа, модель 23-4000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56 т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34 т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DE7F7" wp14:editId="6959C56D">
                  <wp:extent cx="1733550" cy="457200"/>
                  <wp:effectExtent l="0" t="0" r="0" b="0"/>
                  <wp:docPr id="28" name="Рисунок 28" descr="6осная платформа для трансформаторов 23-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6осная платформа для трансформаторов 23-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6-осная платформа для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трансфоматора</w:t>
            </w:r>
            <w:proofErr w:type="spell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, модель 13-435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93 т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29 т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8BEAF" wp14:editId="0175EFB1">
                  <wp:extent cx="1733550" cy="457200"/>
                  <wp:effectExtent l="0" t="0" r="0" b="0"/>
                  <wp:docPr id="29" name="Рисунок 29" descr="4осная платформа для колесных п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4осная платформа для колесных п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платформа для колесных пар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70 т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24 т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7EBC8" wp14:editId="341C2AC1">
                  <wp:extent cx="1733550" cy="457200"/>
                  <wp:effectExtent l="0" t="0" r="0" b="0"/>
                  <wp:docPr id="30" name="Рисунок 30" descr="4осная платформа для большегрузных конт 13-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4осная платформа для большегрузных конт 13-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платформа для большегрузных контейнеров, модель 13-470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60 т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22 т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18,4 м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2,5 м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УГР 1,275 м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46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4-осная </w:t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двухярусная</w:t>
            </w:r>
            <w:proofErr w:type="spell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платформа для легковых автомобилей, модель 13-479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20 т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26 т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платформа, модель 13-Н455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62 т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13,4 м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2,87 м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УГР 1,294 м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33</w:t>
            </w:r>
          </w:p>
        </w:tc>
      </w:tr>
      <w:tr w:rsidR="00E036CB" w:rsidRPr="00E036CB" w:rsidTr="00E036CB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4-осная платформа, модель 13-H453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CB" w:rsidRPr="00E036CB" w:rsidRDefault="00E036CB" w:rsidP="00E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63 т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12,974 м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3,14 м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от УГР 1,253 м</w:t>
            </w:r>
            <w:r w:rsidRPr="00E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E036CB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32</w:t>
            </w:r>
          </w:p>
        </w:tc>
      </w:tr>
    </w:tbl>
    <w:p w:rsidR="00DA54F6" w:rsidRDefault="00DA54F6"/>
    <w:sectPr w:rsidR="00DA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B"/>
    <w:rsid w:val="00DA54F6"/>
    <w:rsid w:val="00E0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D025-E222-4632-A7DD-C6F22B14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КДЦ_11</dc:creator>
  <cp:keywords/>
  <dc:description/>
  <cp:lastModifiedBy>КДЦ_11</cp:lastModifiedBy>
  <cp:revision>1</cp:revision>
  <dcterms:created xsi:type="dcterms:W3CDTF">2019-05-14T11:05:00Z</dcterms:created>
  <dcterms:modified xsi:type="dcterms:W3CDTF">2019-05-14T11:07:00Z</dcterms:modified>
</cp:coreProperties>
</file>